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7200"/>
        <w:gridCol w:w="144"/>
        <w:gridCol w:w="3456"/>
      </w:tblGrid>
      <w:tr w:rsidR="006973EA">
        <w:trPr>
          <w:trHeight w:hRule="exact" w:val="14400"/>
          <w:jc w:val="center"/>
        </w:trPr>
        <w:tc>
          <w:tcPr>
            <w:tcW w:w="7200" w:type="dxa"/>
          </w:tcPr>
          <w:tbl>
            <w:tblPr>
              <w:tblW w:w="5000" w:type="pct"/>
              <w:tblLayout w:type="fixed"/>
              <w:tblCellMar>
                <w:left w:w="0" w:type="dxa"/>
                <w:right w:w="0" w:type="dxa"/>
              </w:tblCellMar>
              <w:tblLook w:val="04A0"/>
            </w:tblPr>
            <w:tblGrid>
              <w:gridCol w:w="7200"/>
            </w:tblGrid>
            <w:tr w:rsidR="006973EA" w:rsidTr="00C6642A">
              <w:trPr>
                <w:cantSplit/>
                <w:trHeight w:hRule="exact" w:val="14841"/>
              </w:trPr>
              <w:tc>
                <w:tcPr>
                  <w:tcW w:w="7200" w:type="dxa"/>
                </w:tcPr>
                <w:p w:rsidR="006973EA" w:rsidRPr="00C6642A" w:rsidRDefault="00C6642A" w:rsidP="00C6642A">
                  <w:pPr>
                    <w:pStyle w:val="NoSpacing"/>
                    <w:jc w:val="center"/>
                    <w:rPr>
                      <w:b/>
                      <w:sz w:val="44"/>
                      <w:szCs w:val="44"/>
                    </w:rPr>
                  </w:pPr>
                  <w:r w:rsidRPr="00C6642A">
                    <w:rPr>
                      <w:b/>
                      <w:noProof/>
                      <w:sz w:val="44"/>
                      <w:szCs w:val="44"/>
                      <w:lang w:eastAsia="en-US"/>
                    </w:rPr>
                    <w:drawing>
                      <wp:anchor distT="0" distB="0" distL="114300" distR="114300" simplePos="0" relativeHeight="251659264" behindDoc="0" locked="0" layoutInCell="1" allowOverlap="1">
                        <wp:simplePos x="0" y="0"/>
                        <wp:positionH relativeFrom="margin">
                          <wp:posOffset>0</wp:posOffset>
                        </wp:positionH>
                        <wp:positionV relativeFrom="page">
                          <wp:posOffset>12700</wp:posOffset>
                        </wp:positionV>
                        <wp:extent cx="7413625" cy="1651000"/>
                        <wp:effectExtent l="0" t="0" r="0" b="6350"/>
                        <wp:wrapSquare wrapText="bothSides"/>
                        <wp:docPr id="1" name="Picture 1" descr="http://ts3.mm.bing.net/th?id=H.484471576834971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844715768349718&amp;pid=1.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3625" cy="1651000"/>
                                </a:xfrm>
                                <a:prstGeom prst="rect">
                                  <a:avLst/>
                                </a:prstGeom>
                                <a:noFill/>
                                <a:ln>
                                  <a:noFill/>
                                </a:ln>
                              </pic:spPr>
                            </pic:pic>
                          </a:graphicData>
                        </a:graphic>
                      </wp:anchor>
                    </w:drawing>
                  </w:r>
                  <w:r w:rsidRPr="00C6642A">
                    <w:rPr>
                      <w:b/>
                      <w:sz w:val="44"/>
                      <w:szCs w:val="44"/>
                    </w:rPr>
                    <w:t>Rincon Controller &amp; Tax Services</w:t>
                  </w:r>
                </w:p>
                <w:p w:rsidR="00C6642A" w:rsidRDefault="00C6642A" w:rsidP="00C6642A">
                  <w:pPr>
                    <w:pStyle w:val="NoSpacing"/>
                    <w:pBdr>
                      <w:bottom w:val="single" w:sz="12" w:space="1" w:color="auto"/>
                    </w:pBdr>
                    <w:jc w:val="center"/>
                    <w:rPr>
                      <w:i/>
                      <w:sz w:val="36"/>
                      <w:szCs w:val="36"/>
                    </w:rPr>
                  </w:pPr>
                  <w:r w:rsidRPr="00C6642A">
                    <w:rPr>
                      <w:b/>
                      <w:i/>
                      <w:sz w:val="36"/>
                      <w:szCs w:val="36"/>
                    </w:rPr>
                    <w:t>Services you Can Trust</w:t>
                  </w:r>
                  <w:r w:rsidRPr="00C6642A">
                    <w:rPr>
                      <w:i/>
                      <w:sz w:val="36"/>
                      <w:szCs w:val="36"/>
                    </w:rPr>
                    <w:t>.</w:t>
                  </w:r>
                </w:p>
                <w:p w:rsidR="00AF1569" w:rsidRDefault="00AF1569" w:rsidP="00C6642A">
                  <w:pPr>
                    <w:pStyle w:val="NoSpacing"/>
                  </w:pPr>
                </w:p>
                <w:p w:rsidR="00AF1569" w:rsidRDefault="00C6642A" w:rsidP="00C6642A">
                  <w:pPr>
                    <w:pStyle w:val="NoSpacing"/>
                    <w:rPr>
                      <w:rFonts w:ascii="Arial" w:hAnsi="Arial" w:cs="Arial"/>
                      <w:sz w:val="22"/>
                      <w:szCs w:val="22"/>
                    </w:rPr>
                  </w:pPr>
                  <w:r w:rsidRPr="00AF1569">
                    <w:rPr>
                      <w:rFonts w:ascii="Arial" w:hAnsi="Arial" w:cs="Arial"/>
                      <w:sz w:val="22"/>
                      <w:szCs w:val="22"/>
                    </w:rPr>
                    <w:t>Rincon Controller and Tax Services offers a range of services designed to meet the needs of startup and small businesses, from full controller/</w:t>
                  </w:r>
                  <w:proofErr w:type="spellStart"/>
                  <w:r w:rsidRPr="00AF1569">
                    <w:rPr>
                      <w:rFonts w:ascii="Arial" w:hAnsi="Arial" w:cs="Arial"/>
                      <w:sz w:val="22"/>
                      <w:szCs w:val="22"/>
                    </w:rPr>
                    <w:t>cfo</w:t>
                  </w:r>
                  <w:proofErr w:type="spellEnd"/>
                  <w:r w:rsidRPr="00AF1569">
                    <w:rPr>
                      <w:rFonts w:ascii="Arial" w:hAnsi="Arial" w:cs="Arial"/>
                      <w:sz w:val="22"/>
                      <w:szCs w:val="22"/>
                    </w:rPr>
                    <w:t xml:space="preserve"> to bookkeeping for year-end taxes. </w:t>
                  </w:r>
                </w:p>
                <w:p w:rsidR="00AF1569" w:rsidRPr="00AF1569" w:rsidRDefault="00AF1569" w:rsidP="00C6642A">
                  <w:pPr>
                    <w:pStyle w:val="NoSpacing"/>
                    <w:rPr>
                      <w:rFonts w:ascii="Arial" w:hAnsi="Arial" w:cs="Arial"/>
                      <w:sz w:val="22"/>
                      <w:szCs w:val="22"/>
                    </w:rPr>
                  </w:pPr>
                  <w:r>
                    <w:rPr>
                      <w:rFonts w:ascii="Arial" w:hAnsi="Arial" w:cs="Arial"/>
                      <w:sz w:val="22"/>
                      <w:szCs w:val="22"/>
                    </w:rPr>
                    <w:t>-------------------------------------------------------------------------------------------------</w:t>
                  </w:r>
                </w:p>
                <w:p w:rsidR="00AF1569" w:rsidRDefault="00AF1569" w:rsidP="00C6642A">
                  <w:pPr>
                    <w:pStyle w:val="NoSpacing"/>
                    <w:rPr>
                      <w:rFonts w:ascii="Arial" w:eastAsia="Times New Roman" w:hAnsi="Arial" w:cs="Arial"/>
                      <w:b/>
                      <w:bCs/>
                      <w:sz w:val="22"/>
                      <w:szCs w:val="22"/>
                    </w:rPr>
                  </w:pPr>
                  <w:r w:rsidRPr="00AF1569">
                    <w:rPr>
                      <w:rFonts w:ascii="Arial" w:eastAsia="Times New Roman" w:hAnsi="Arial" w:cs="Arial"/>
                      <w:b/>
                      <w:bCs/>
                      <w:sz w:val="22"/>
                      <w:szCs w:val="22"/>
                    </w:rPr>
                    <w:t>Controller Services</w:t>
                  </w:r>
                </w:p>
                <w:p w:rsidR="00AF1569" w:rsidRPr="00AF1569" w:rsidRDefault="00AF1569" w:rsidP="00C6642A">
                  <w:pPr>
                    <w:pStyle w:val="NoSpacing"/>
                    <w:rPr>
                      <w:rFonts w:ascii="Arial" w:eastAsia="Times New Roman" w:hAnsi="Arial" w:cs="Arial"/>
                      <w:b/>
                      <w:bCs/>
                      <w:sz w:val="22"/>
                      <w:szCs w:val="22"/>
                    </w:rPr>
                  </w:pPr>
                  <w:r>
                    <w:rPr>
                      <w:rFonts w:ascii="Arial" w:eastAsia="Times New Roman" w:hAnsi="Arial" w:cs="Arial"/>
                      <w:b/>
                      <w:bCs/>
                      <w:sz w:val="22"/>
                      <w:szCs w:val="22"/>
                    </w:rPr>
                    <w:t>-------------------------------------------------------------------------------------------------</w:t>
                  </w:r>
                </w:p>
                <w:p w:rsidR="00C6642A" w:rsidRPr="00AF1569" w:rsidRDefault="00C6642A" w:rsidP="00C6642A">
                  <w:pPr>
                    <w:pStyle w:val="NoSpacing"/>
                    <w:rPr>
                      <w:rFonts w:ascii="Arial" w:eastAsia="Times New Roman" w:hAnsi="Arial" w:cs="Arial"/>
                      <w:sz w:val="22"/>
                      <w:szCs w:val="22"/>
                    </w:rPr>
                  </w:pPr>
                  <w:r w:rsidRPr="00AF1569">
                    <w:rPr>
                      <w:rFonts w:ascii="Arial" w:eastAsia="Times New Roman" w:hAnsi="Arial" w:cs="Arial"/>
                      <w:sz w:val="22"/>
                      <w:szCs w:val="22"/>
                    </w:rPr>
                    <w:t xml:space="preserve">Controllers have many responsibilities in a company.  The basics of the role are to prepare and present financial statements, support the (and often create) the accounting staff, be the person who understands and knows all of the functions of the business to better assist with strategy and follow-through at all levels.  This role also has </w:t>
                  </w:r>
                  <w:proofErr w:type="gramStart"/>
                  <w:r w:rsidRPr="00AF1569">
                    <w:rPr>
                      <w:rFonts w:ascii="Arial" w:eastAsia="Times New Roman" w:hAnsi="Arial" w:cs="Arial"/>
                      <w:sz w:val="22"/>
                      <w:szCs w:val="22"/>
                    </w:rPr>
                    <w:t>a</w:t>
                  </w:r>
                  <w:proofErr w:type="gramEnd"/>
                  <w:r w:rsidRPr="00AF1569">
                    <w:rPr>
                      <w:rFonts w:ascii="Arial" w:eastAsia="Times New Roman" w:hAnsi="Arial" w:cs="Arial"/>
                      <w:sz w:val="22"/>
                      <w:szCs w:val="22"/>
                    </w:rPr>
                    <w:t xml:space="preserve"> integral assist with strategy and follow-through at all levels.  This role also has </w:t>
                  </w:r>
                  <w:proofErr w:type="gramStart"/>
                  <w:r w:rsidRPr="00AF1569">
                    <w:rPr>
                      <w:rFonts w:ascii="Arial" w:eastAsia="Times New Roman" w:hAnsi="Arial" w:cs="Arial"/>
                      <w:sz w:val="22"/>
                      <w:szCs w:val="22"/>
                    </w:rPr>
                    <w:t>a</w:t>
                  </w:r>
                  <w:proofErr w:type="gramEnd"/>
                  <w:r w:rsidRPr="00AF1569">
                    <w:rPr>
                      <w:rFonts w:ascii="Arial" w:eastAsia="Times New Roman" w:hAnsi="Arial" w:cs="Arial"/>
                      <w:sz w:val="22"/>
                      <w:szCs w:val="22"/>
                    </w:rPr>
                    <w:t xml:space="preserve"> integral role in maintaining relationships with insurance, banking, and other outside interests.  </w:t>
                  </w:r>
                </w:p>
                <w:p w:rsidR="00AF1569" w:rsidRPr="00AF1569" w:rsidRDefault="00AF1569" w:rsidP="00C6642A">
                  <w:pPr>
                    <w:pStyle w:val="NoSpacing"/>
                    <w:rPr>
                      <w:rFonts w:ascii="Arial" w:eastAsia="Times New Roman" w:hAnsi="Arial" w:cs="Arial"/>
                      <w:sz w:val="22"/>
                      <w:szCs w:val="22"/>
                    </w:rPr>
                  </w:pPr>
                  <w:r>
                    <w:rPr>
                      <w:rFonts w:ascii="Arial" w:eastAsia="Times New Roman" w:hAnsi="Arial" w:cs="Arial"/>
                      <w:sz w:val="22"/>
                      <w:szCs w:val="22"/>
                    </w:rPr>
                    <w:t>-------------------------------------------------------------------------------------------------</w:t>
                  </w:r>
                </w:p>
                <w:p w:rsidR="00AF1569" w:rsidRDefault="00C6642A" w:rsidP="00C6642A">
                  <w:pPr>
                    <w:pStyle w:val="NoSpacing"/>
                    <w:rPr>
                      <w:rFonts w:ascii="Arial" w:eastAsia="Times New Roman" w:hAnsi="Arial" w:cs="Arial"/>
                      <w:b/>
                      <w:bCs/>
                      <w:sz w:val="22"/>
                      <w:szCs w:val="22"/>
                    </w:rPr>
                  </w:pPr>
                  <w:r w:rsidRPr="00AF1569">
                    <w:rPr>
                      <w:rFonts w:ascii="Arial" w:eastAsia="Times New Roman" w:hAnsi="Arial" w:cs="Arial"/>
                      <w:b/>
                      <w:bCs/>
                      <w:sz w:val="22"/>
                      <w:szCs w:val="22"/>
                    </w:rPr>
                    <w:t>Bookkeeping Services</w:t>
                  </w:r>
                </w:p>
                <w:p w:rsidR="00AF1569" w:rsidRPr="00AF1569" w:rsidRDefault="00AF1569" w:rsidP="00C6642A">
                  <w:pPr>
                    <w:pStyle w:val="NoSpacing"/>
                    <w:rPr>
                      <w:rFonts w:ascii="Arial" w:eastAsia="Times New Roman" w:hAnsi="Arial" w:cs="Arial"/>
                      <w:b/>
                      <w:bCs/>
                      <w:sz w:val="22"/>
                      <w:szCs w:val="22"/>
                    </w:rPr>
                  </w:pPr>
                  <w:r>
                    <w:rPr>
                      <w:rFonts w:ascii="Arial" w:eastAsia="Times New Roman" w:hAnsi="Arial" w:cs="Arial"/>
                      <w:b/>
                      <w:bCs/>
                      <w:sz w:val="22"/>
                      <w:szCs w:val="22"/>
                    </w:rPr>
                    <w:t>-------------------------------------------------------------------------------------------------</w:t>
                  </w:r>
                </w:p>
                <w:p w:rsidR="00C6642A" w:rsidRPr="00AF1569" w:rsidRDefault="00C6642A" w:rsidP="00C6642A">
                  <w:pPr>
                    <w:pStyle w:val="NoSpacing"/>
                    <w:rPr>
                      <w:rFonts w:ascii="Arial" w:eastAsia="Times New Roman" w:hAnsi="Arial" w:cs="Arial"/>
                      <w:sz w:val="22"/>
                      <w:szCs w:val="22"/>
                    </w:rPr>
                  </w:pPr>
                  <w:r w:rsidRPr="00AF1569">
                    <w:rPr>
                      <w:rFonts w:ascii="Arial" w:eastAsia="Times New Roman" w:hAnsi="Arial" w:cs="Arial"/>
                      <w:sz w:val="22"/>
                      <w:szCs w:val="22"/>
                    </w:rPr>
                    <w:t>Of course, if you need full charge bookkeeping services, we can also provide a service to fulfill your needs.  If you only have a need for year-end bookkeeping in order to fulfill tax reporting informational needs, we do have an annual write-up option that is cost effective and if bundled with our tax preparation service may qualify for a discount</w:t>
                  </w:r>
                </w:p>
                <w:p w:rsidR="00AF1569" w:rsidRPr="00AF1569" w:rsidRDefault="00AF1569" w:rsidP="00C6642A">
                  <w:pPr>
                    <w:pStyle w:val="NoSpacing"/>
                    <w:rPr>
                      <w:rFonts w:ascii="Arial" w:hAnsi="Arial" w:cs="Arial"/>
                      <w:b/>
                      <w:sz w:val="22"/>
                      <w:szCs w:val="22"/>
                    </w:rPr>
                  </w:pPr>
                  <w:r>
                    <w:rPr>
                      <w:rFonts w:ascii="Arial" w:eastAsia="Times New Roman" w:hAnsi="Arial" w:cs="Arial"/>
                      <w:sz w:val="22"/>
                      <w:szCs w:val="22"/>
                    </w:rPr>
                    <w:t>-------------------------------------------------------------------------------------------------</w:t>
                  </w:r>
                </w:p>
                <w:p w:rsidR="00C6642A" w:rsidRPr="00AF1569" w:rsidRDefault="00C6642A" w:rsidP="00C6642A">
                  <w:pPr>
                    <w:pStyle w:val="NoSpacing"/>
                    <w:rPr>
                      <w:rFonts w:ascii="Arial" w:hAnsi="Arial" w:cs="Arial"/>
                      <w:b/>
                      <w:sz w:val="22"/>
                      <w:szCs w:val="22"/>
                    </w:rPr>
                  </w:pPr>
                  <w:r w:rsidRPr="00AF1569">
                    <w:rPr>
                      <w:rFonts w:ascii="Arial" w:hAnsi="Arial" w:cs="Arial"/>
                      <w:b/>
                      <w:sz w:val="22"/>
                      <w:szCs w:val="22"/>
                    </w:rPr>
                    <w:t>Tax Services</w:t>
                  </w:r>
                </w:p>
                <w:p w:rsidR="00AF1569" w:rsidRPr="00AF1569" w:rsidRDefault="00AF1569" w:rsidP="00C6642A">
                  <w:pPr>
                    <w:pStyle w:val="NoSpacing"/>
                    <w:rPr>
                      <w:rFonts w:ascii="Arial" w:hAnsi="Arial" w:cs="Arial"/>
                      <w:b/>
                      <w:sz w:val="22"/>
                      <w:szCs w:val="22"/>
                    </w:rPr>
                  </w:pPr>
                  <w:r>
                    <w:rPr>
                      <w:rFonts w:ascii="Arial" w:hAnsi="Arial" w:cs="Arial"/>
                      <w:b/>
                      <w:sz w:val="22"/>
                      <w:szCs w:val="22"/>
                    </w:rPr>
                    <w:t>-------------------------------------------------------------------------------------------------</w:t>
                  </w:r>
                </w:p>
                <w:p w:rsidR="00C6642A" w:rsidRDefault="00C6642A" w:rsidP="00C6642A">
                  <w:pPr>
                    <w:pStyle w:val="NoSpacing"/>
                    <w:rPr>
                      <w:rFonts w:ascii="Arial" w:hAnsi="Arial" w:cs="Arial"/>
                      <w:sz w:val="22"/>
                      <w:szCs w:val="22"/>
                    </w:rPr>
                  </w:pPr>
                  <w:r w:rsidRPr="00AF1569">
                    <w:rPr>
                      <w:rFonts w:ascii="Arial" w:hAnsi="Arial" w:cs="Arial"/>
                      <w:sz w:val="22"/>
                      <w:szCs w:val="22"/>
                    </w:rPr>
                    <w:t>Taxes are complicated, so unless you have a very simple 1040, you should consider having yours prepared by a licensed tax preparer.  As a CRTP (</w:t>
                  </w:r>
                  <w:hyperlink r:id="rId6" w:tgtFrame="_blank" w:history="1">
                    <w:r w:rsidRPr="00AF1569">
                      <w:rPr>
                        <w:rStyle w:val="Hyperlink"/>
                        <w:rFonts w:ascii="Arial" w:hAnsi="Arial" w:cs="Arial"/>
                        <w:color w:val="auto"/>
                        <w:sz w:val="22"/>
                        <w:szCs w:val="22"/>
                      </w:rPr>
                      <w:t>CTEC</w:t>
                    </w:r>
                  </w:hyperlink>
                  <w:r w:rsidRPr="00AF1569">
                    <w:rPr>
                      <w:rFonts w:ascii="Arial" w:hAnsi="Arial" w:cs="Arial"/>
                      <w:sz w:val="22"/>
                      <w:szCs w:val="22"/>
                    </w:rPr>
                    <w:t>), we can prepare your individu</w:t>
                  </w:r>
                  <w:r w:rsidR="00AF1569" w:rsidRPr="00AF1569">
                    <w:rPr>
                      <w:rFonts w:ascii="Arial" w:hAnsi="Arial" w:cs="Arial"/>
                      <w:sz w:val="22"/>
                      <w:szCs w:val="22"/>
                    </w:rPr>
                    <w:t>al and business tax returns.  </w:t>
                  </w:r>
                  <w:r w:rsidRPr="00AF1569">
                    <w:rPr>
                      <w:rFonts w:ascii="Arial" w:hAnsi="Arial" w:cs="Arial"/>
                      <w:sz w:val="22"/>
                      <w:szCs w:val="22"/>
                    </w:rPr>
                    <w:t>If you are also a </w:t>
                  </w:r>
                  <w:hyperlink r:id="rId7" w:history="1">
                    <w:r w:rsidRPr="00AF1569">
                      <w:rPr>
                        <w:rStyle w:val="Hyperlink"/>
                        <w:rFonts w:ascii="Arial" w:hAnsi="Arial" w:cs="Arial"/>
                        <w:color w:val="auto"/>
                        <w:sz w:val="22"/>
                        <w:szCs w:val="22"/>
                      </w:rPr>
                      <w:t xml:space="preserve">Controller or Bookkeeping </w:t>
                    </w:r>
                  </w:hyperlink>
                  <w:r w:rsidRPr="00AF1569">
                    <w:rPr>
                      <w:rFonts w:ascii="Arial" w:hAnsi="Arial" w:cs="Arial"/>
                      <w:sz w:val="22"/>
                      <w:szCs w:val="22"/>
                    </w:rPr>
                    <w:t>client, you may qualify for a discount on your tax return. </w:t>
                  </w:r>
                </w:p>
                <w:p w:rsidR="00AF1569" w:rsidRPr="00AF1569" w:rsidRDefault="00AF1569" w:rsidP="00C6642A">
                  <w:pPr>
                    <w:pStyle w:val="NoSpacing"/>
                    <w:rPr>
                      <w:rFonts w:ascii="Arial" w:hAnsi="Arial" w:cs="Arial"/>
                      <w:sz w:val="22"/>
                      <w:szCs w:val="22"/>
                    </w:rPr>
                  </w:pPr>
                </w:p>
                <w:p w:rsidR="00AF1569" w:rsidRDefault="00C6642A" w:rsidP="00AF1569">
                  <w:pPr>
                    <w:jc w:val="center"/>
                    <w:rPr>
                      <w:rFonts w:ascii="Arial" w:hAnsi="Arial" w:cs="Arial"/>
                      <w:color w:val="auto"/>
                      <w:sz w:val="22"/>
                      <w:szCs w:val="22"/>
                    </w:rPr>
                  </w:pPr>
                  <w:r w:rsidRPr="00AF1569">
                    <w:rPr>
                      <w:rFonts w:ascii="Arial" w:hAnsi="Arial" w:cs="Arial"/>
                      <w:color w:val="auto"/>
                      <w:sz w:val="22"/>
                      <w:szCs w:val="22"/>
                    </w:rPr>
                    <w:t>___________________________________</w:t>
                  </w:r>
                  <w:r w:rsidRPr="00AF1569">
                    <w:rPr>
                      <w:rFonts w:ascii="Arial" w:hAnsi="Arial" w:cs="Arial"/>
                      <w:color w:val="auto"/>
                      <w:sz w:val="22"/>
                      <w:szCs w:val="22"/>
                    </w:rPr>
                    <w:br/>
                  </w:r>
                </w:p>
                <w:p w:rsidR="00A87A90" w:rsidRPr="00A87A90" w:rsidRDefault="00C6642A" w:rsidP="00A87A90">
                  <w:pPr>
                    <w:pStyle w:val="NoSpacing"/>
                    <w:jc w:val="center"/>
                    <w:rPr>
                      <w:rFonts w:ascii="Arial" w:hAnsi="Arial" w:cs="Arial"/>
                      <w:i/>
                      <w:sz w:val="44"/>
                      <w:szCs w:val="44"/>
                    </w:rPr>
                  </w:pPr>
                  <w:r w:rsidRPr="00A87A90">
                    <w:rPr>
                      <w:rFonts w:ascii="Arial" w:hAnsi="Arial" w:cs="Arial"/>
                      <w:i/>
                      <w:sz w:val="44"/>
                      <w:szCs w:val="44"/>
                    </w:rPr>
                    <w:t>We want to help you succeed!</w:t>
                  </w:r>
                </w:p>
                <w:p w:rsidR="00C6642A" w:rsidRPr="00A87A90" w:rsidRDefault="00AF1569" w:rsidP="00A87A90">
                  <w:pPr>
                    <w:pStyle w:val="NoSpacing"/>
                    <w:jc w:val="center"/>
                    <w:rPr>
                      <w:rFonts w:ascii="Arial" w:hAnsi="Arial" w:cs="Arial"/>
                      <w:i/>
                      <w:sz w:val="44"/>
                      <w:szCs w:val="44"/>
                    </w:rPr>
                  </w:pPr>
                  <w:r w:rsidRPr="00A87A90">
                    <w:rPr>
                      <w:rFonts w:ascii="Arial" w:hAnsi="Arial" w:cs="Arial"/>
                      <w:i/>
                      <w:sz w:val="44"/>
                      <w:szCs w:val="44"/>
                    </w:rPr>
                    <w:t>Call now for a free consult!</w:t>
                  </w:r>
                </w:p>
                <w:p w:rsidR="00C6642A" w:rsidRPr="00C6642A" w:rsidRDefault="00C6642A" w:rsidP="00AF1569">
                  <w:pPr>
                    <w:pStyle w:val="NoSpacing"/>
                    <w:jc w:val="center"/>
                    <w:rPr>
                      <w:i/>
                      <w:sz w:val="36"/>
                      <w:szCs w:val="36"/>
                    </w:rPr>
                  </w:pPr>
                </w:p>
              </w:tc>
            </w:tr>
            <w:tr w:rsidR="006973EA">
              <w:trPr>
                <w:trHeight w:hRule="exact" w:val="5760"/>
              </w:trPr>
              <w:tc>
                <w:tcPr>
                  <w:tcW w:w="7200" w:type="dxa"/>
                </w:tcPr>
                <w:p w:rsidR="006973EA" w:rsidRDefault="006973EA">
                  <w:pPr>
                    <w:pStyle w:val="Heading1"/>
                  </w:pPr>
                </w:p>
                <w:sdt>
                  <w:sdtPr>
                    <w:id w:val="-1839064093"/>
                    <w:placeholder>
                      <w:docPart w:val="D4B18277248B4C62BC0A7817FD82E433"/>
                    </w:placeholder>
                    <w:temporary/>
                    <w:showingPlcHdr/>
                    <w:text/>
                  </w:sdtPr>
                  <w:sdtContent>
                    <w:p w:rsidR="006973EA" w:rsidRDefault="005A0F53">
                      <w:r>
                        <w:t>[To replace any tip text with your own, just click it and start typing. To replace the photo or logo with your own, right-click it and then click Change Picture. To try out different looks for this flyer, on the Design tab, check out the Themes, Colors, and Fonts galleries.]</w:t>
                      </w:r>
                    </w:p>
                  </w:sdtContent>
                </w:sdt>
              </w:tc>
            </w:tr>
            <w:tr w:rsidR="006973EA">
              <w:trPr>
                <w:trHeight w:hRule="exact" w:val="1440"/>
              </w:trPr>
              <w:tc>
                <w:tcPr>
                  <w:tcW w:w="7200" w:type="dxa"/>
                  <w:vAlign w:val="bottom"/>
                </w:tcPr>
                <w:p w:rsidR="006973EA" w:rsidRDefault="005A0F53">
                  <w:r>
                    <w:rPr>
                      <w:noProof/>
                      <w:lang w:eastAsia="en-US"/>
                    </w:rPr>
                    <w:drawing>
                      <wp:inline distT="0" distB="0" distL="0" distR="0">
                        <wp:extent cx="914400" cy="440871"/>
                        <wp:effectExtent l="0" t="0" r="0" b="0"/>
                        <wp:docPr id="10"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440871"/>
                                </a:xfrm>
                                <a:prstGeom prst="rect">
                                  <a:avLst/>
                                </a:prstGeom>
                              </pic:spPr>
                            </pic:pic>
                          </a:graphicData>
                        </a:graphic>
                      </wp:inline>
                    </w:drawing>
                  </w:r>
                </w:p>
              </w:tc>
            </w:tr>
          </w:tbl>
          <w:p w:rsidR="006973EA" w:rsidRDefault="006973EA"/>
        </w:tc>
        <w:tc>
          <w:tcPr>
            <w:tcW w:w="144" w:type="dxa"/>
          </w:tcPr>
          <w:p w:rsidR="006973EA" w:rsidRDefault="006973EA"/>
        </w:tc>
        <w:tc>
          <w:tcPr>
            <w:tcW w:w="3456" w:type="dxa"/>
          </w:tcPr>
          <w:tbl>
            <w:tblPr>
              <w:tblW w:w="5000" w:type="pct"/>
              <w:tblLayout w:type="fixed"/>
              <w:tblCellMar>
                <w:left w:w="288" w:type="dxa"/>
                <w:right w:w="288" w:type="dxa"/>
              </w:tblCellMar>
              <w:tblLook w:val="04A0"/>
            </w:tblPr>
            <w:tblGrid>
              <w:gridCol w:w="3456"/>
            </w:tblGrid>
            <w:tr w:rsidR="006973EA" w:rsidTr="005A0F53">
              <w:trPr>
                <w:trHeight w:hRule="exact" w:val="11430"/>
              </w:trPr>
              <w:tc>
                <w:tcPr>
                  <w:tcW w:w="3446" w:type="dxa"/>
                  <w:shd w:val="clear" w:color="auto" w:fill="27A8DF" w:themeFill="accent2"/>
                  <w:vAlign w:val="center"/>
                </w:tcPr>
                <w:p w:rsidR="006973EA" w:rsidRDefault="006973EA">
                  <w:pPr>
                    <w:pStyle w:val="Heading2"/>
                  </w:pPr>
                </w:p>
                <w:p w:rsidR="006973EA" w:rsidRDefault="006973EA">
                  <w:pPr>
                    <w:pStyle w:val="Line"/>
                  </w:pPr>
                </w:p>
                <w:p w:rsidR="006973EA" w:rsidRDefault="00A87A90">
                  <w:pPr>
                    <w:pStyle w:val="Heading2"/>
                  </w:pPr>
                  <w:r>
                    <w:rPr>
                      <w:rFonts w:ascii="Tahoma" w:hAnsi="Tahoma" w:cs="Tahoma"/>
                      <w:noProof/>
                      <w:color w:val="868686"/>
                      <w:sz w:val="21"/>
                      <w:szCs w:val="21"/>
                      <w:lang w:eastAsia="en-US"/>
                    </w:rPr>
                    <w:drawing>
                      <wp:inline distT="0" distB="0" distL="0" distR="0">
                        <wp:extent cx="1496291" cy="2421682"/>
                        <wp:effectExtent l="0" t="0" r="889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110" cy="2445665"/>
                                </a:xfrm>
                                <a:prstGeom prst="rect">
                                  <a:avLst/>
                                </a:prstGeom>
                                <a:noFill/>
                                <a:ln>
                                  <a:noFill/>
                                </a:ln>
                              </pic:spPr>
                            </pic:pic>
                          </a:graphicData>
                        </a:graphic>
                      </wp:inline>
                    </w:drawing>
                  </w:r>
                </w:p>
                <w:p w:rsidR="006973EA" w:rsidRDefault="006973EA">
                  <w:pPr>
                    <w:pStyle w:val="Line"/>
                  </w:pPr>
                </w:p>
                <w:p w:rsidR="006973EA" w:rsidRDefault="00A87A90">
                  <w:pPr>
                    <w:pStyle w:val="Heading2"/>
                    <w:rPr>
                      <w:rFonts w:ascii="Arial" w:eastAsiaTheme="minorHAnsi" w:hAnsi="Arial" w:cs="Arial"/>
                      <w:b/>
                      <w:sz w:val="24"/>
                      <w:szCs w:val="24"/>
                    </w:rPr>
                  </w:pPr>
                  <w:r w:rsidRPr="00A87A90">
                    <w:rPr>
                      <w:rFonts w:ascii="Arial" w:eastAsiaTheme="minorHAnsi" w:hAnsi="Arial" w:cs="Arial"/>
                      <w:sz w:val="24"/>
                      <w:szCs w:val="24"/>
                    </w:rPr>
                    <w:t>“I Understand that the small businesses of this country are not only a place to work, but are the culmination of someone's dreams and aspirations, it</w:t>
                  </w:r>
                  <w:r>
                    <w:rPr>
                      <w:rFonts w:ascii="Arial" w:eastAsiaTheme="minorHAnsi" w:hAnsi="Arial" w:cs="Arial"/>
                      <w:sz w:val="24"/>
                      <w:szCs w:val="24"/>
                    </w:rPr>
                    <w:t xml:space="preserve"> supports their families and th</w:t>
                  </w:r>
                  <w:r w:rsidRPr="00A87A90">
                    <w:rPr>
                      <w:rFonts w:ascii="Arial" w:eastAsiaTheme="minorHAnsi" w:hAnsi="Arial" w:cs="Arial"/>
                      <w:sz w:val="24"/>
                      <w:szCs w:val="24"/>
                    </w:rPr>
                    <w:t xml:space="preserve">ose of their employees.  It is with that understanding and </w:t>
                  </w:r>
                  <w:r w:rsidR="005A0F53" w:rsidRPr="00A87A90">
                    <w:rPr>
                      <w:rFonts w:ascii="Arial" w:eastAsiaTheme="minorHAnsi" w:hAnsi="Arial" w:cs="Arial"/>
                      <w:sz w:val="24"/>
                      <w:szCs w:val="24"/>
                    </w:rPr>
                    <w:t>respect</w:t>
                  </w:r>
                  <w:r w:rsidR="005A0F53">
                    <w:rPr>
                      <w:rFonts w:ascii="Arial" w:eastAsiaTheme="minorHAnsi" w:hAnsi="Arial" w:cs="Arial"/>
                      <w:sz w:val="24"/>
                      <w:szCs w:val="24"/>
                    </w:rPr>
                    <w:t xml:space="preserve"> that</w:t>
                  </w:r>
                  <w:r w:rsidRPr="00A87A90">
                    <w:rPr>
                      <w:rFonts w:ascii="Arial" w:eastAsiaTheme="minorHAnsi" w:hAnsi="Arial" w:cs="Arial"/>
                      <w:sz w:val="24"/>
                      <w:szCs w:val="24"/>
                    </w:rPr>
                    <w:t xml:space="preserve"> I want to help and offer my services.”  </w:t>
                  </w:r>
                  <w:r w:rsidRPr="00A87A90">
                    <w:rPr>
                      <w:rFonts w:ascii="Arial" w:eastAsiaTheme="minorHAnsi" w:hAnsi="Arial" w:cs="Arial"/>
                      <w:b/>
                      <w:sz w:val="24"/>
                      <w:szCs w:val="24"/>
                    </w:rPr>
                    <w:t>Elizabeth James, Founder, Rincon CT</w:t>
                  </w:r>
                </w:p>
                <w:p w:rsidR="00A87A90" w:rsidRDefault="00A87A90" w:rsidP="00A87A90">
                  <w:pPr>
                    <w:pStyle w:val="Line"/>
                  </w:pPr>
                </w:p>
                <w:p w:rsidR="00A87A90" w:rsidRDefault="00A87A90" w:rsidP="00A87A90">
                  <w:pPr>
                    <w:pStyle w:val="Heading2"/>
                  </w:pPr>
                </w:p>
                <w:p w:rsidR="00A87A90" w:rsidRDefault="00A87A90" w:rsidP="00A87A90">
                  <w:pPr>
                    <w:pStyle w:val="Line"/>
                  </w:pPr>
                </w:p>
                <w:p w:rsidR="00A87A90" w:rsidRDefault="00A87A90" w:rsidP="00A87A90">
                  <w:pPr>
                    <w:pStyle w:val="Heading2"/>
                  </w:pPr>
                </w:p>
                <w:p w:rsidR="00A87A90" w:rsidRPr="00A87A90" w:rsidRDefault="00A87A90" w:rsidP="00A87A90">
                  <w:pPr>
                    <w:pStyle w:val="Line"/>
                  </w:pPr>
                </w:p>
                <w:p w:rsidR="006973EA" w:rsidRDefault="006973EA">
                  <w:pPr>
                    <w:pStyle w:val="Line"/>
                  </w:pPr>
                </w:p>
                <w:p w:rsidR="006973EA" w:rsidRDefault="003E661C">
                  <w:pPr>
                    <w:pStyle w:val="Heading2"/>
                  </w:pPr>
                  <w:sdt>
                    <w:sdtPr>
                      <w:id w:val="-1987855617"/>
                      <w:placeholder>
                        <w:docPart w:val="59A78A563B554B5ABE7A8C25B3CAEDAB"/>
                      </w:placeholder>
                      <w:temporary/>
                      <w:showingPlcHdr/>
                      <w:text/>
                    </w:sdtPr>
                    <w:sdtContent>
                      <w:r w:rsidR="005A0F53">
                        <w:t>[Add Another Important Point Here!]</w:t>
                      </w:r>
                    </w:sdtContent>
                  </w:sdt>
                </w:p>
                <w:p w:rsidR="006973EA" w:rsidRDefault="006973EA">
                  <w:pPr>
                    <w:pStyle w:val="Line"/>
                  </w:pPr>
                </w:p>
                <w:p w:rsidR="006973EA" w:rsidRDefault="003E661C">
                  <w:pPr>
                    <w:pStyle w:val="Heading2"/>
                  </w:pPr>
                  <w:sdt>
                    <w:sdtPr>
                      <w:id w:val="529539938"/>
                      <w:placeholder>
                        <w:docPart w:val="5140AF81C8C44913B164A96B354EC253"/>
                      </w:placeholder>
                      <w:temporary/>
                      <w:showingPlcHdr/>
                      <w:text/>
                    </w:sdtPr>
                    <w:sdtContent>
                      <w:r w:rsidR="005A0F53">
                        <w:t>[You Have Room for One More Here!]</w:t>
                      </w:r>
                    </w:sdtContent>
                  </w:sdt>
                </w:p>
              </w:tc>
            </w:tr>
            <w:tr w:rsidR="006973EA">
              <w:trPr>
                <w:trHeight w:hRule="exact" w:val="144"/>
              </w:trPr>
              <w:tc>
                <w:tcPr>
                  <w:tcW w:w="3446" w:type="dxa"/>
                </w:tcPr>
                <w:p w:rsidR="006973EA" w:rsidRDefault="006973EA"/>
              </w:tc>
            </w:tr>
            <w:tr w:rsidR="006973EA">
              <w:trPr>
                <w:trHeight w:hRule="exact" w:val="3456"/>
              </w:trPr>
              <w:tc>
                <w:tcPr>
                  <w:tcW w:w="3446" w:type="dxa"/>
                  <w:shd w:val="clear" w:color="auto" w:fill="00A59B" w:themeFill="accent1"/>
                  <w:vAlign w:val="center"/>
                </w:tcPr>
                <w:p w:rsidR="006973EA" w:rsidRDefault="00AF1569">
                  <w:pPr>
                    <w:pStyle w:val="Heading3"/>
                  </w:pPr>
                  <w:r>
                    <w:t>Rincon Controller and Tax Services</w:t>
                  </w:r>
                </w:p>
                <w:p w:rsidR="006973EA" w:rsidRDefault="003E661C">
                  <w:pPr>
                    <w:pStyle w:val="ContactInfo"/>
                  </w:pPr>
                  <w:sdt>
                    <w:sdtPr>
                      <w:id w:val="857003158"/>
                      <w:placeholder>
                        <w:docPart w:val="0C70E670481540CBAD39887DBD7D30CE"/>
                      </w:placeholder>
                      <w:text w:multiLine="1"/>
                    </w:sdtPr>
                    <w:sdtContent>
                      <w:r w:rsidR="00AF1569">
                        <w:t>PO Box 352</w:t>
                      </w:r>
                      <w:r w:rsidR="00AF1569">
                        <w:br/>
                      </w:r>
                      <w:proofErr w:type="spellStart"/>
                      <w:r w:rsidR="00AF1569">
                        <w:t>Carpinteria</w:t>
                      </w:r>
                      <w:proofErr w:type="spellEnd"/>
                      <w:r w:rsidR="00AF1569">
                        <w:t>, CA 93013</w:t>
                      </w:r>
                      <w:r w:rsidR="00AF1569">
                        <w:br/>
                        <w:t>Phone 805-259.5205</w:t>
                      </w:r>
                      <w:r w:rsidR="00AF1569">
                        <w:br/>
                        <w:t>Fax 805.456.0482</w:t>
                      </w:r>
                      <w:r w:rsidR="00AF1569">
                        <w:br/>
                        <w:t>info@rinconct.com</w:t>
                      </w:r>
                    </w:sdtContent>
                  </w:sdt>
                </w:p>
                <w:p w:rsidR="00AF1569" w:rsidRPr="00AF1569" w:rsidRDefault="003E661C" w:rsidP="00AF1569">
                  <w:pPr>
                    <w:pStyle w:val="ContactInfo"/>
                    <w:rPr>
                      <w:b/>
                      <w:color w:val="auto"/>
                    </w:rPr>
                  </w:pPr>
                  <w:hyperlink r:id="rId10" w:history="1">
                    <w:r w:rsidR="00AF1569" w:rsidRPr="00AF1569">
                      <w:rPr>
                        <w:rStyle w:val="Hyperlink"/>
                        <w:b/>
                        <w:color w:val="auto"/>
                      </w:rPr>
                      <w:t>www.rinconct.com</w:t>
                    </w:r>
                  </w:hyperlink>
                  <w:r w:rsidR="00AF1569" w:rsidRPr="00AF1569">
                    <w:rPr>
                      <w:b/>
                      <w:color w:val="auto"/>
                    </w:rPr>
                    <w:t xml:space="preserve"> </w:t>
                  </w:r>
                </w:p>
                <w:p w:rsidR="006973EA" w:rsidRDefault="006973EA" w:rsidP="00AF1569">
                  <w:pPr>
                    <w:pStyle w:val="Date"/>
                  </w:pPr>
                </w:p>
              </w:tc>
            </w:tr>
          </w:tbl>
          <w:p w:rsidR="006973EA" w:rsidRDefault="006973EA"/>
        </w:tc>
        <w:bookmarkStart w:id="0" w:name="_GoBack"/>
        <w:bookmarkEnd w:id="0"/>
      </w:tr>
    </w:tbl>
    <w:p w:rsidR="006973EA" w:rsidRDefault="006973EA">
      <w:pPr>
        <w:pStyle w:val="NoSpacing"/>
      </w:pPr>
    </w:p>
    <w:sectPr w:rsidR="006973EA" w:rsidSect="003E661C">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attachedTemplate r:id="rId1"/>
  <w:defaultTabStop w:val="720"/>
  <w:characterSpacingControl w:val="doNotCompress"/>
  <w:compat>
    <w:useFELayout/>
  </w:compat>
  <w:rsids>
    <w:rsidRoot w:val="00C6642A"/>
    <w:rsid w:val="003E661C"/>
    <w:rsid w:val="005A0F53"/>
    <w:rsid w:val="006973EA"/>
    <w:rsid w:val="00705EC1"/>
    <w:rsid w:val="009175F8"/>
    <w:rsid w:val="00A87A90"/>
    <w:rsid w:val="00AF1569"/>
    <w:rsid w:val="00C6642A"/>
    <w:rsid w:val="00D61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E661C"/>
  </w:style>
  <w:style w:type="paragraph" w:styleId="Heading1">
    <w:name w:val="heading 1"/>
    <w:basedOn w:val="Normal"/>
    <w:next w:val="Normal"/>
    <w:link w:val="Heading1Char"/>
    <w:uiPriority w:val="3"/>
    <w:qFormat/>
    <w:rsid w:val="003E661C"/>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3E661C"/>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rsid w:val="003E661C"/>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3E661C"/>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3E661C"/>
    <w:pPr>
      <w:numPr>
        <w:ilvl w:val="1"/>
      </w:numPr>
      <w:spacing w:before="480"/>
    </w:pPr>
    <w:rPr>
      <w:color w:val="00A59B" w:themeColor="accent1"/>
    </w:rPr>
  </w:style>
  <w:style w:type="character" w:customStyle="1" w:styleId="SubtitleChar">
    <w:name w:val="Subtitle Char"/>
    <w:basedOn w:val="DefaultParagraphFont"/>
    <w:link w:val="Subtitle"/>
    <w:uiPriority w:val="2"/>
    <w:rsid w:val="003E661C"/>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rsid w:val="003E661C"/>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sid w:val="003E661C"/>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sid w:val="003E661C"/>
    <w:rPr>
      <w:b/>
      <w:bCs/>
      <w:sz w:val="28"/>
      <w:szCs w:val="28"/>
    </w:rPr>
  </w:style>
  <w:style w:type="character" w:styleId="PlaceholderText">
    <w:name w:val="Placeholder Text"/>
    <w:basedOn w:val="DefaultParagraphFont"/>
    <w:uiPriority w:val="99"/>
    <w:semiHidden/>
    <w:rsid w:val="003E661C"/>
    <w:rPr>
      <w:color w:val="808080"/>
    </w:rPr>
  </w:style>
  <w:style w:type="paragraph" w:styleId="NoSpacing">
    <w:name w:val="No Spacing"/>
    <w:uiPriority w:val="19"/>
    <w:qFormat/>
    <w:rsid w:val="003E661C"/>
    <w:pPr>
      <w:spacing w:after="0" w:line="240" w:lineRule="auto"/>
    </w:pPr>
  </w:style>
  <w:style w:type="character" w:customStyle="1" w:styleId="Heading2Char">
    <w:name w:val="Heading 2 Char"/>
    <w:basedOn w:val="DefaultParagraphFont"/>
    <w:link w:val="Heading2"/>
    <w:uiPriority w:val="3"/>
    <w:rsid w:val="003E661C"/>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3E661C"/>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sid w:val="003E661C"/>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3E661C"/>
    <w:pPr>
      <w:spacing w:after="280" w:line="240" w:lineRule="auto"/>
      <w:jc w:val="center"/>
    </w:pPr>
    <w:rPr>
      <w:color w:val="FFFFFF" w:themeColor="background1"/>
    </w:rPr>
  </w:style>
  <w:style w:type="paragraph" w:styleId="Date">
    <w:name w:val="Date"/>
    <w:basedOn w:val="Normal"/>
    <w:link w:val="DateChar"/>
    <w:uiPriority w:val="5"/>
    <w:unhideWhenUsed/>
    <w:qFormat/>
    <w:rsid w:val="003E661C"/>
    <w:pPr>
      <w:spacing w:after="0"/>
      <w:jc w:val="center"/>
    </w:pPr>
    <w:rPr>
      <w:color w:val="FFFFFF" w:themeColor="background1"/>
    </w:rPr>
  </w:style>
  <w:style w:type="character" w:customStyle="1" w:styleId="DateChar">
    <w:name w:val="Date Char"/>
    <w:basedOn w:val="DefaultParagraphFont"/>
    <w:link w:val="Date"/>
    <w:uiPriority w:val="5"/>
    <w:rsid w:val="003E661C"/>
    <w:rPr>
      <w:color w:val="FFFFFF" w:themeColor="background1"/>
    </w:rPr>
  </w:style>
  <w:style w:type="paragraph" w:styleId="BalloonText">
    <w:name w:val="Balloon Text"/>
    <w:basedOn w:val="Normal"/>
    <w:link w:val="BalloonTextChar"/>
    <w:uiPriority w:val="99"/>
    <w:semiHidden/>
    <w:unhideWhenUsed/>
    <w:rsid w:val="003E6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1C"/>
    <w:rPr>
      <w:rFonts w:ascii="Segoe UI" w:hAnsi="Segoe UI" w:cs="Segoe UI"/>
      <w:sz w:val="18"/>
      <w:szCs w:val="18"/>
    </w:rPr>
  </w:style>
  <w:style w:type="character" w:customStyle="1" w:styleId="Heading4Char">
    <w:name w:val="Heading 4 Char"/>
    <w:basedOn w:val="DefaultParagraphFont"/>
    <w:link w:val="Heading4"/>
    <w:uiPriority w:val="99"/>
    <w:semiHidden/>
    <w:rsid w:val="003E661C"/>
    <w:rPr>
      <w:rFonts w:asciiTheme="majorHAnsi" w:eastAsiaTheme="majorEastAsia" w:hAnsiTheme="majorHAnsi" w:cstheme="majorBidi"/>
      <w:color w:val="00A59B" w:themeColor="accent1"/>
    </w:rPr>
  </w:style>
  <w:style w:type="character" w:styleId="Hyperlink">
    <w:name w:val="Hyperlink"/>
    <w:basedOn w:val="DefaultParagraphFont"/>
    <w:uiPriority w:val="99"/>
    <w:unhideWhenUsed/>
    <w:rsid w:val="00C6642A"/>
    <w:rPr>
      <w:strike w:val="0"/>
      <w:dstrike w:val="0"/>
      <w:color w:val="6CA9D5"/>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nconct.com/controller-and-bookkeeping-service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tec.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inconct.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18277248B4C62BC0A7817FD82E433"/>
        <w:category>
          <w:name w:val="General"/>
          <w:gallery w:val="placeholder"/>
        </w:category>
        <w:types>
          <w:type w:val="bbPlcHdr"/>
        </w:types>
        <w:behaviors>
          <w:behavior w:val="content"/>
        </w:behaviors>
        <w:guid w:val="{5C8ADB4D-35E6-4629-8270-FD859D285FC1}"/>
      </w:docPartPr>
      <w:docPartBody>
        <w:p w:rsidR="00D17AB7" w:rsidRDefault="000A4B2E">
          <w:pPr>
            <w:pStyle w:val="D4B18277248B4C62BC0A7817FD82E433"/>
          </w:pPr>
          <w:r>
            <w:t>[To replace any tip text with your own, just click it and start typing. To replace the photo or logo with your own, right-click it and then click Change Picture. To try out different looks for this flyer, on the Design tab, check out the Themes, Colors, and Fonts galleries.]</w:t>
          </w:r>
        </w:p>
      </w:docPartBody>
    </w:docPart>
    <w:docPart>
      <w:docPartPr>
        <w:name w:val="59A78A563B554B5ABE7A8C25B3CAEDAB"/>
        <w:category>
          <w:name w:val="General"/>
          <w:gallery w:val="placeholder"/>
        </w:category>
        <w:types>
          <w:type w:val="bbPlcHdr"/>
        </w:types>
        <w:behaviors>
          <w:behavior w:val="content"/>
        </w:behaviors>
        <w:guid w:val="{C9FF1223-66A6-4CF1-A0A4-1D210C226D8A}"/>
      </w:docPartPr>
      <w:docPartBody>
        <w:p w:rsidR="00D17AB7" w:rsidRDefault="000A4B2E">
          <w:pPr>
            <w:pStyle w:val="59A78A563B554B5ABE7A8C25B3CAEDAB"/>
          </w:pPr>
          <w:r>
            <w:t>[Add Another Important Point Here!]</w:t>
          </w:r>
        </w:p>
      </w:docPartBody>
    </w:docPart>
    <w:docPart>
      <w:docPartPr>
        <w:name w:val="5140AF81C8C44913B164A96B354EC253"/>
        <w:category>
          <w:name w:val="General"/>
          <w:gallery w:val="placeholder"/>
        </w:category>
        <w:types>
          <w:type w:val="bbPlcHdr"/>
        </w:types>
        <w:behaviors>
          <w:behavior w:val="content"/>
        </w:behaviors>
        <w:guid w:val="{D7C37C23-6388-4AFE-9D1E-D977F6FD1077}"/>
      </w:docPartPr>
      <w:docPartBody>
        <w:p w:rsidR="00D17AB7" w:rsidRDefault="000A4B2E">
          <w:pPr>
            <w:pStyle w:val="5140AF81C8C44913B164A96B354EC253"/>
          </w:pPr>
          <w:r>
            <w:t>[You Have Room for One More Here!]</w:t>
          </w:r>
        </w:p>
      </w:docPartBody>
    </w:docPart>
    <w:docPart>
      <w:docPartPr>
        <w:name w:val="0C70E670481540CBAD39887DBD7D30CE"/>
        <w:category>
          <w:name w:val="General"/>
          <w:gallery w:val="placeholder"/>
        </w:category>
        <w:types>
          <w:type w:val="bbPlcHdr"/>
        </w:types>
        <w:behaviors>
          <w:behavior w:val="content"/>
        </w:behaviors>
        <w:guid w:val="{92CEE854-9846-46A8-8936-78B15FDB765D}"/>
      </w:docPartPr>
      <w:docPartBody>
        <w:p w:rsidR="00D17AB7" w:rsidRDefault="000A4B2E">
          <w:pPr>
            <w:pStyle w:val="0C70E670481540CBAD39887DBD7D30CE"/>
          </w:pPr>
          <w:r>
            <w:t>[Street Address]</w:t>
          </w:r>
          <w:r>
            <w:br/>
            <w:t>[City, ST  ZIP Code]</w:t>
          </w:r>
          <w:r>
            <w:br/>
            <w:t>[Telephone]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4B2E"/>
    <w:rsid w:val="000A4B2E"/>
    <w:rsid w:val="00D1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sid w:val="00D17AB7"/>
    <w:rPr>
      <w:b w:val="0"/>
      <w:bCs w:val="0"/>
      <w:i w:val="0"/>
      <w:iCs w:val="0"/>
      <w:color w:val="4F81BD" w:themeColor="accent1"/>
    </w:rPr>
  </w:style>
  <w:style w:type="paragraph" w:customStyle="1" w:styleId="2131FFBE483A44CB893A0998B913495B">
    <w:name w:val="2131FFBE483A44CB893A0998B913495B"/>
    <w:rsid w:val="00D17AB7"/>
  </w:style>
  <w:style w:type="paragraph" w:customStyle="1" w:styleId="D48CD3C4305449B782498F09455F80DA">
    <w:name w:val="D48CD3C4305449B782498F09455F80DA"/>
    <w:rsid w:val="00D17AB7"/>
  </w:style>
  <w:style w:type="paragraph" w:customStyle="1" w:styleId="9F3ECAF9584A4976B798F06AEB1E5900">
    <w:name w:val="9F3ECAF9584A4976B798F06AEB1E5900"/>
    <w:rsid w:val="00D17AB7"/>
  </w:style>
  <w:style w:type="paragraph" w:customStyle="1" w:styleId="D4B18277248B4C62BC0A7817FD82E433">
    <w:name w:val="D4B18277248B4C62BC0A7817FD82E433"/>
    <w:rsid w:val="00D17AB7"/>
  </w:style>
  <w:style w:type="paragraph" w:customStyle="1" w:styleId="37B51728516A4C089293A2D80CED0E33">
    <w:name w:val="37B51728516A4C089293A2D80CED0E33"/>
    <w:rsid w:val="00D17AB7"/>
  </w:style>
  <w:style w:type="paragraph" w:customStyle="1" w:styleId="5508750A1739477687BD410F973A9077">
    <w:name w:val="5508750A1739477687BD410F973A9077"/>
    <w:rsid w:val="00D17AB7"/>
  </w:style>
  <w:style w:type="paragraph" w:customStyle="1" w:styleId="0E6569F503E6498B80D88438D716380A">
    <w:name w:val="0E6569F503E6498B80D88438D716380A"/>
    <w:rsid w:val="00D17AB7"/>
  </w:style>
  <w:style w:type="paragraph" w:customStyle="1" w:styleId="59A78A563B554B5ABE7A8C25B3CAEDAB">
    <w:name w:val="59A78A563B554B5ABE7A8C25B3CAEDAB"/>
    <w:rsid w:val="00D17AB7"/>
  </w:style>
  <w:style w:type="paragraph" w:customStyle="1" w:styleId="5140AF81C8C44913B164A96B354EC253">
    <w:name w:val="5140AF81C8C44913B164A96B354EC253"/>
    <w:rsid w:val="00D17AB7"/>
  </w:style>
  <w:style w:type="paragraph" w:customStyle="1" w:styleId="F791D5C8D47043A4AB03C18F07F65301">
    <w:name w:val="F791D5C8D47043A4AB03C18F07F65301"/>
    <w:rsid w:val="00D17AB7"/>
  </w:style>
  <w:style w:type="paragraph" w:customStyle="1" w:styleId="0C70E670481540CBAD39887DBD7D30CE">
    <w:name w:val="0C70E670481540CBAD39887DBD7D30CE"/>
    <w:rsid w:val="00D17AB7"/>
  </w:style>
  <w:style w:type="paragraph" w:customStyle="1" w:styleId="DD0C99E7383243C69316B11BEA85A6EC">
    <w:name w:val="DD0C99E7383243C69316B11BEA85A6EC"/>
    <w:rsid w:val="00D17AB7"/>
  </w:style>
  <w:style w:type="paragraph" w:customStyle="1" w:styleId="081ABE83802F4E2396C450984AB1BA92">
    <w:name w:val="081ABE83802F4E2396C450984AB1BA92"/>
    <w:rsid w:val="00D17A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Kopach</dc:creator>
  <cp:lastModifiedBy>Elizabeth</cp:lastModifiedBy>
  <cp:revision>2</cp:revision>
  <cp:lastPrinted>2014-03-09T16:57:00Z</cp:lastPrinted>
  <dcterms:created xsi:type="dcterms:W3CDTF">2014-03-09T16:58:00Z</dcterms:created>
  <dcterms:modified xsi:type="dcterms:W3CDTF">2014-03-09T16:58:00Z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